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54" w:rsidRPr="00497F68" w:rsidRDefault="00043754" w:rsidP="00C113D0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принятия (зачисления) получателей с</w:t>
      </w:r>
      <w:r w:rsidR="00C113D0">
        <w:rPr>
          <w:rFonts w:ascii="Times New Roman" w:hAnsi="Times New Roman" w:cs="Times New Roman"/>
          <w:b/>
          <w:sz w:val="28"/>
          <w:szCs w:val="28"/>
        </w:rPr>
        <w:t>оциальных услуг на обслуживание.</w:t>
      </w:r>
    </w:p>
    <w:p w:rsidR="00C113D0" w:rsidRDefault="00C113D0" w:rsidP="00043754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754" w:rsidRDefault="00043754" w:rsidP="00043754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75B">
        <w:rPr>
          <w:rFonts w:ascii="Times New Roman" w:hAnsi="Times New Roman" w:cs="Times New Roman"/>
          <w:sz w:val="28"/>
          <w:szCs w:val="28"/>
        </w:rPr>
        <w:t>Граждане принимаются на социальное обслуживание поставщиком социальных услуг на основании письменного заявления гражданина</w:t>
      </w:r>
      <w:r>
        <w:rPr>
          <w:rFonts w:ascii="Times New Roman" w:hAnsi="Times New Roman" w:cs="Times New Roman"/>
          <w:sz w:val="28"/>
          <w:szCs w:val="28"/>
        </w:rPr>
        <w:t xml:space="preserve"> и на основании приказа по Учреждению</w:t>
      </w:r>
      <w:r w:rsidRPr="00CC075B">
        <w:rPr>
          <w:rFonts w:ascii="Times New Roman" w:hAnsi="Times New Roman" w:cs="Times New Roman"/>
          <w:sz w:val="28"/>
          <w:szCs w:val="28"/>
        </w:rPr>
        <w:t>. Заявление регистрируется поставщиком социальных услуг в журнале регистрации заявлений поставщика социальных услуг.</w:t>
      </w:r>
    </w:p>
    <w:p w:rsidR="00043754" w:rsidRPr="008674EE" w:rsidRDefault="00043754" w:rsidP="00043754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4EE">
        <w:rPr>
          <w:rFonts w:ascii="Times New Roman" w:hAnsi="Times New Roman" w:cs="Times New Roman"/>
          <w:sz w:val="28"/>
          <w:szCs w:val="28"/>
        </w:rPr>
        <w:t>Социальные услуги предоставляются гражданину на основании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социальных услуг в стационарной форме (далее – договор)</w:t>
      </w:r>
      <w:r w:rsidRPr="008674EE">
        <w:rPr>
          <w:rFonts w:ascii="Times New Roman" w:hAnsi="Times New Roman" w:cs="Times New Roman"/>
          <w:sz w:val="28"/>
          <w:szCs w:val="28"/>
        </w:rPr>
        <w:t xml:space="preserve">, заключаемого между поставщиком социальных услуг и гражданином или его законным представителем в течение суток </w:t>
      </w:r>
      <w:proofErr w:type="gramStart"/>
      <w:r w:rsidRPr="008674EE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8674EE">
        <w:rPr>
          <w:rFonts w:ascii="Times New Roman" w:hAnsi="Times New Roman" w:cs="Times New Roman"/>
          <w:sz w:val="28"/>
          <w:szCs w:val="28"/>
        </w:rPr>
        <w:t xml:space="preserve"> индивидуальной программы поставщику социальных услуг. </w:t>
      </w:r>
      <w:r>
        <w:rPr>
          <w:rFonts w:ascii="Times New Roman" w:hAnsi="Times New Roman" w:cs="Times New Roman"/>
          <w:sz w:val="28"/>
          <w:szCs w:val="28"/>
        </w:rPr>
        <w:tab/>
      </w:r>
      <w:r w:rsidRPr="008674EE">
        <w:rPr>
          <w:rFonts w:ascii="Times New Roman" w:hAnsi="Times New Roman" w:cs="Times New Roman"/>
          <w:sz w:val="28"/>
          <w:szCs w:val="28"/>
        </w:rPr>
        <w:t>Существенными условиями договора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</w:t>
      </w:r>
    </w:p>
    <w:p w:rsidR="00043754" w:rsidRPr="008674EE" w:rsidRDefault="00043754" w:rsidP="00043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4EE">
        <w:rPr>
          <w:rFonts w:ascii="Times New Roman" w:hAnsi="Times New Roman" w:cs="Times New Roman"/>
          <w:sz w:val="28"/>
          <w:szCs w:val="28"/>
        </w:rPr>
        <w:t xml:space="preserve">При заключении договора гражданин, принимаемый на социальное обслуживание (или его законный представитель), должен быть ознакомлен с условиями предоставления социальных услуг, определенными </w:t>
      </w:r>
      <w:hyperlink r:id="rId5" w:history="1">
        <w:r w:rsidRPr="008674EE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 w:rsidRPr="008674EE">
        <w:rPr>
          <w:rFonts w:ascii="Times New Roman" w:hAnsi="Times New Roman" w:cs="Times New Roman"/>
          <w:sz w:val="28"/>
          <w:szCs w:val="28"/>
        </w:rPr>
        <w:t xml:space="preserve"> социальных услуг, предоставляемых поставщиками с</w:t>
      </w:r>
      <w:r w:rsidR="00AC77B5">
        <w:rPr>
          <w:rFonts w:ascii="Times New Roman" w:hAnsi="Times New Roman" w:cs="Times New Roman"/>
          <w:sz w:val="28"/>
          <w:szCs w:val="28"/>
        </w:rPr>
        <w:t>оциальных услуг</w:t>
      </w:r>
      <w:r w:rsidRPr="008674EE">
        <w:rPr>
          <w:rFonts w:ascii="Times New Roman" w:hAnsi="Times New Roman" w:cs="Times New Roman"/>
          <w:sz w:val="28"/>
          <w:szCs w:val="28"/>
        </w:rPr>
        <w:t>, утвержденными приказом министерства социального развития Новосибирской области от 23.12.2014 № 1446 «Об утверждении Стандартов социальных услуг, предоставляемых поставщиками социальных услуг», а также локальными нормативными правовыми актами поставщика социальных услуг, определяющими внутренни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74EE">
        <w:rPr>
          <w:rFonts w:ascii="Times New Roman" w:hAnsi="Times New Roman" w:cs="Times New Roman"/>
          <w:sz w:val="28"/>
          <w:szCs w:val="28"/>
        </w:rPr>
        <w:t xml:space="preserve"> распоряд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8674EE">
        <w:rPr>
          <w:rFonts w:ascii="Times New Roman" w:hAnsi="Times New Roman" w:cs="Times New Roman"/>
          <w:sz w:val="28"/>
          <w:szCs w:val="28"/>
        </w:rPr>
        <w:t xml:space="preserve"> (под подпись).</w:t>
      </w:r>
    </w:p>
    <w:p w:rsidR="00043754" w:rsidRDefault="00043754" w:rsidP="0004375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4EE">
        <w:rPr>
          <w:rFonts w:ascii="Times New Roman" w:hAnsi="Times New Roman" w:cs="Times New Roman"/>
          <w:sz w:val="28"/>
          <w:szCs w:val="28"/>
        </w:rPr>
        <w:t>В случае отказа гражданина (его законного представителя) от заключения договора, поставщик социальных услуг отказывает гражданину в предоставлении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754" w:rsidRDefault="00043754" w:rsidP="00043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обслуживанию в филиале не принимаются граждане, имеющие медицинские противопоказания, которые включены в перечень приказа </w:t>
      </w:r>
      <w:r w:rsidRPr="00476DA2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 РФ от 29.04.2015 № 216н « Об утверждения перечня медицинских противопоказаний, в </w:t>
      </w:r>
      <w:proofErr w:type="gramStart"/>
      <w:r w:rsidRPr="00476DA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76DA2">
        <w:rPr>
          <w:rFonts w:ascii="Times New Roman" w:hAnsi="Times New Roman" w:cs="Times New Roman"/>
          <w:sz w:val="28"/>
          <w:szCs w:val="28"/>
        </w:rPr>
        <w:t xml:space="preserve"> с наличием которых гражданину или получателю социальных услуг может быть</w:t>
      </w:r>
      <w:r>
        <w:rPr>
          <w:rFonts w:ascii="Times New Roman" w:hAnsi="Times New Roman" w:cs="Times New Roman"/>
          <w:sz w:val="28"/>
          <w:szCs w:val="28"/>
        </w:rPr>
        <w:t xml:space="preserve">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 о наличии таких противопоказаний»: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219E">
        <w:rPr>
          <w:rFonts w:ascii="Times New Roman" w:hAnsi="Times New Roman" w:cs="Times New Roman"/>
          <w:sz w:val="28"/>
          <w:szCs w:val="28"/>
        </w:rPr>
        <w:t>туберкулёз любых органов;</w:t>
      </w:r>
    </w:p>
    <w:p w:rsidR="00043754" w:rsidRPr="00B5219E" w:rsidRDefault="00043754" w:rsidP="00043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B5219E">
        <w:rPr>
          <w:rFonts w:ascii="Times New Roman" w:hAnsi="Times New Roman" w:cs="Times New Roman"/>
          <w:sz w:val="28"/>
          <w:szCs w:val="28"/>
        </w:rPr>
        <w:t>лепра;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B5219E">
        <w:rPr>
          <w:rFonts w:ascii="Times New Roman" w:hAnsi="Times New Roman" w:cs="Times New Roman"/>
          <w:sz w:val="28"/>
          <w:szCs w:val="28"/>
        </w:rPr>
        <w:t>острые инфекционные заболевания либо хронические инфекционные заболевания в стадии обострения,  тяжелого течения и заразные для окружающих, а также лихорадки, сыпи неясной этиологии;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B5219E">
        <w:rPr>
          <w:rFonts w:ascii="Times New Roman" w:hAnsi="Times New Roman" w:cs="Times New Roman"/>
          <w:sz w:val="28"/>
          <w:szCs w:val="28"/>
        </w:rPr>
        <w:t>злокачественные новообразования,  сопровождающиеся обильными выделениями;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Pr="00B5219E">
        <w:rPr>
          <w:rFonts w:ascii="Times New Roman" w:hAnsi="Times New Roman" w:cs="Times New Roman"/>
          <w:sz w:val="28"/>
          <w:szCs w:val="28"/>
        </w:rPr>
        <w:t xml:space="preserve">хронические и затяжные психические расстройства с тяжелыми стойкими или часто обостряющимися болезненными проявлениями, в том числе связанные с употреблением </w:t>
      </w:r>
      <w:proofErr w:type="spellStart"/>
      <w:r w:rsidRPr="00B5219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B5219E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219E">
        <w:rPr>
          <w:rFonts w:ascii="Times New Roman" w:hAnsi="Times New Roman" w:cs="Times New Roman"/>
          <w:sz w:val="28"/>
          <w:szCs w:val="28"/>
        </w:rPr>
        <w:t xml:space="preserve">   </w:t>
      </w:r>
      <w:r w:rsidRPr="00BA339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5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19E">
        <w:rPr>
          <w:rFonts w:ascii="Times New Roman" w:hAnsi="Times New Roman" w:cs="Times New Roman"/>
          <w:sz w:val="28"/>
          <w:szCs w:val="28"/>
        </w:rPr>
        <w:t>эпилепсия с частыми припадками;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1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5219E">
        <w:rPr>
          <w:rFonts w:ascii="Times New Roman" w:hAnsi="Times New Roman" w:cs="Times New Roman"/>
          <w:sz w:val="28"/>
          <w:szCs w:val="28"/>
        </w:rPr>
        <w:t>гангрена и некроз легкого, абсцесс легкого;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proofErr w:type="spellStart"/>
      <w:r w:rsidRPr="00B5219E">
        <w:rPr>
          <w:rFonts w:ascii="Times New Roman" w:hAnsi="Times New Roman" w:cs="Times New Roman"/>
          <w:sz w:val="28"/>
          <w:szCs w:val="28"/>
        </w:rPr>
        <w:t>трахеостома</w:t>
      </w:r>
      <w:proofErr w:type="spellEnd"/>
      <w:r w:rsidRPr="00B5219E">
        <w:rPr>
          <w:rFonts w:ascii="Times New Roman" w:hAnsi="Times New Roman" w:cs="Times New Roman"/>
          <w:sz w:val="28"/>
          <w:szCs w:val="28"/>
        </w:rPr>
        <w:t xml:space="preserve">, каловые, мочевые свищи, </w:t>
      </w:r>
      <w:proofErr w:type="gramStart"/>
      <w:r w:rsidRPr="00B5219E">
        <w:rPr>
          <w:rFonts w:ascii="Times New Roman" w:hAnsi="Times New Roman" w:cs="Times New Roman"/>
          <w:sz w:val="28"/>
          <w:szCs w:val="28"/>
        </w:rPr>
        <w:t>пожизненная</w:t>
      </w:r>
      <w:proofErr w:type="gramEnd"/>
      <w:r w:rsidRPr="00B5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19E">
        <w:rPr>
          <w:rFonts w:ascii="Times New Roman" w:hAnsi="Times New Roman" w:cs="Times New Roman"/>
          <w:sz w:val="28"/>
          <w:szCs w:val="28"/>
        </w:rPr>
        <w:t>нефростома</w:t>
      </w:r>
      <w:proofErr w:type="spellEnd"/>
      <w:r w:rsidRPr="00B5219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5219E">
        <w:rPr>
          <w:rFonts w:ascii="Times New Roman" w:hAnsi="Times New Roman" w:cs="Times New Roman"/>
          <w:sz w:val="28"/>
          <w:szCs w:val="28"/>
        </w:rPr>
        <w:t>стома</w:t>
      </w:r>
      <w:proofErr w:type="spellEnd"/>
      <w:r w:rsidRPr="00B5219E">
        <w:rPr>
          <w:rFonts w:ascii="Times New Roman" w:hAnsi="Times New Roman" w:cs="Times New Roman"/>
          <w:sz w:val="28"/>
          <w:szCs w:val="28"/>
        </w:rPr>
        <w:t xml:space="preserve"> мочевого пузыря не корригируемое хирургически недержание мочи, противоестественный анус;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B5219E">
        <w:rPr>
          <w:rFonts w:ascii="Times New Roman" w:hAnsi="Times New Roman" w:cs="Times New Roman"/>
          <w:sz w:val="28"/>
          <w:szCs w:val="28"/>
        </w:rPr>
        <w:t>тяжелые хронические заболевания кожи с многочисленными высыпаниями и  обильным отделяемым;</w:t>
      </w:r>
    </w:p>
    <w:p w:rsidR="00043754" w:rsidRPr="00B5219E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5219E">
        <w:rPr>
          <w:rFonts w:ascii="Times New Roman" w:hAnsi="Times New Roman" w:cs="Times New Roman"/>
          <w:sz w:val="28"/>
          <w:szCs w:val="28"/>
        </w:rPr>
        <w:t xml:space="preserve"> -пороки развития лица и черепа с нарушением функции дыхания, жевания, глотания;</w:t>
      </w:r>
    </w:p>
    <w:p w:rsidR="00043754" w:rsidRDefault="00043754" w:rsidP="00043754">
      <w:pPr>
        <w:pStyle w:val="1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B5219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5219E">
        <w:rPr>
          <w:rFonts w:ascii="Times New Roman" w:hAnsi="Times New Roman" w:cs="Times New Roman"/>
          <w:sz w:val="28"/>
          <w:szCs w:val="28"/>
        </w:rPr>
        <w:t>заболевания,  осложненные гангреной конечности.</w:t>
      </w:r>
    </w:p>
    <w:p w:rsidR="00B50E78" w:rsidRDefault="00B50E78" w:rsidP="00043754">
      <w:pPr>
        <w:widowControl w:val="0"/>
        <w:tabs>
          <w:tab w:val="left" w:pos="567"/>
        </w:tabs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754" w:rsidRPr="00043754" w:rsidRDefault="00043754" w:rsidP="00C113D0">
      <w:pPr>
        <w:widowControl w:val="0"/>
        <w:tabs>
          <w:tab w:val="left" w:pos="567"/>
        </w:tabs>
        <w:autoSpaceDE w:val="0"/>
        <w:autoSpaceDN w:val="0"/>
        <w:spacing w:after="0" w:line="2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3754">
        <w:rPr>
          <w:rFonts w:ascii="Times New Roman" w:eastAsia="Times New Roman" w:hAnsi="Times New Roman" w:cs="Times New Roman"/>
          <w:b/>
          <w:sz w:val="28"/>
          <w:szCs w:val="28"/>
        </w:rPr>
        <w:t>Условия предоставления социальных услуг</w:t>
      </w:r>
    </w:p>
    <w:p w:rsidR="00043754" w:rsidRPr="00043754" w:rsidRDefault="00043754" w:rsidP="000437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Социальные услуги в филиале предоставляются бесплатно и за плату.</w:t>
      </w:r>
    </w:p>
    <w:p w:rsidR="00043754" w:rsidRPr="00043754" w:rsidRDefault="00043754" w:rsidP="000437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Социальные услуги в филиале предоставляются бесплатно:</w:t>
      </w:r>
    </w:p>
    <w:p w:rsidR="00043754" w:rsidRPr="00043754" w:rsidRDefault="00043754" w:rsidP="000437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proofErr w:type="gramStart"/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лицам</w:t>
      </w:r>
      <w:proofErr w:type="gramEnd"/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пострадавшим в результате чрезвычайных ситуаций, вооруженных межнациональных (межэтнических) конфликтов.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утверждаемых департаментом по тарифам Новосибирской области от 29.12.2014 № 502- ТС «Об установлении предельных максимальных тарифов на социальные услуги, предоставляемых поставщиками социальных услуг получателям социальных услуг на территории Новосибирской области» (далее – департамент по тарифам Новосибирской области), но не может превышать 75%  среднедушевого</w:t>
      </w:r>
      <w:proofErr w:type="gramEnd"/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дохода получателя социальных услуг, рассчитанного в соответствии с частью 4 статьи 31 Федерального закона от 28.12.2014 № 442-ФЗ «Об основах социального обслуживания граждан в Российской Федерации».</w:t>
      </w:r>
    </w:p>
    <w:p w:rsidR="00043754" w:rsidRPr="00043754" w:rsidRDefault="00043754" w:rsidP="000437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Поставщики социальных услуг вправе предоставлять гражданам, находящимся на социальном обслуживании в филиале, по их желанию социальные услуги сверх объемов, определенных в индивидуальной программе предоставления социальных услуг, на условиях полной оплаты по тарифам на социальные услуги, утвержденным департаментом по тарифам Новосибирской области.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платы и порядок ее взимания определяются в договоре о предоставлении социальных услуг, заключаемом между получателем социальных услуг   и учреждением.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изменении дохода получателя социальных услуг поставщик социальных услуг производит перерасчет среднедушевого дохода получателя социальных услуг.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изменения установленной в Новосибирской области предельной величины среднедушевого дохода для предоставления социальных услуг бесплатно, а также изменения величины среднедушевого </w:t>
      </w: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дохода гражданина, находящегося на социальном обслуживании в стационарной форме социального обслуживания, изменения объема предоставляемых ему социальных услуг поставщиком социальных услуг производится перерасчет размера платы за предоставление социальных услуг гражданину, находящемуся на социальном обслуживании в стационарной форме социального обслуживания.</w:t>
      </w:r>
      <w:proofErr w:type="gramEnd"/>
    </w:p>
    <w:p w:rsidR="00043754" w:rsidRPr="00043754" w:rsidRDefault="00043754" w:rsidP="0004375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Гражданам, принятым на социальное обслуживание в стационарной форме социального обслуживания на срок более двух месяцев, предоставляется возможность временного выбытия (отъезд и прочее),  на срок  не более двух месяцев.  </w:t>
      </w:r>
    </w:p>
    <w:p w:rsidR="00043754" w:rsidRPr="00043754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 xml:space="preserve">        В  период временного отсутствия гражданина в отделении   взимание платы за предоставление социальных услуг,    осуществляется за фактически оказанные услуги. </w:t>
      </w:r>
    </w:p>
    <w:p w:rsidR="00043754" w:rsidRPr="00043754" w:rsidRDefault="00043754" w:rsidP="000437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 xml:space="preserve">        Разрешение на временное  выбытие  оформляется приказом   директора Учреждения на основании личного заявления получателя социальных услуг и  заявления законного представителя.  </w:t>
      </w:r>
      <w:proofErr w:type="gramStart"/>
      <w:r w:rsidRPr="00043754">
        <w:rPr>
          <w:rFonts w:ascii="Times New Roman" w:eastAsia="Times New Roman" w:hAnsi="Times New Roman" w:cs="Times New Roman"/>
          <w:sz w:val="28"/>
          <w:szCs w:val="28"/>
        </w:rPr>
        <w:t>В случае если полномочия опекуна (попечителя) не возложены на организацию социального обслуживания), при наличии заключения врача о возможности выезда по состоянию здоровья,  письменного обязательства принимающих родственников или иных лиц об обеспечении ухода и наблюдения за гражданином в период его временного выбытия из организации социального обслуживания, а также при их личном сопровождении (в отношении недееспособных граждан).</w:t>
      </w:r>
      <w:proofErr w:type="gramEnd"/>
    </w:p>
    <w:p w:rsidR="00043754" w:rsidRPr="00043754" w:rsidRDefault="00043754" w:rsidP="0004375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 xml:space="preserve">  По возвращении в филиал получатель социальных услуг (его законный представитель) в случае отсутствия более 7 календарных дней обязан представить следующие документы: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-результаты анализа на кишечную группу;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-результаты анализа на дифтерию;</w:t>
      </w:r>
    </w:p>
    <w:p w:rsidR="00043754" w:rsidRPr="00043754" w:rsidRDefault="00043754" w:rsidP="0004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-карантинную справку.</w:t>
      </w:r>
    </w:p>
    <w:p w:rsidR="00043754" w:rsidRPr="00043754" w:rsidRDefault="00043754" w:rsidP="000437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Филиал обеспечен условиями доступности предоставления социальных услуг для получателей социальных услуг – инвалидов:</w:t>
      </w:r>
    </w:p>
    <w:p w:rsidR="00043754" w:rsidRPr="00043754" w:rsidRDefault="00043754" w:rsidP="000437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-возможностью сопровождения получателя социальных услуг при передвижении по территории филиала, а также при пользовании услугами;</w:t>
      </w:r>
    </w:p>
    <w:p w:rsidR="00043754" w:rsidRPr="00043754" w:rsidRDefault="00043754" w:rsidP="0004375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-возможностью для самостоятельного передвижения по территории филиала, входа, выхода и перемещение внутри такой организации (в том числе для передвижения в креслах-колясках), для отдыха в сидячем положении и носителей информации;</w:t>
      </w:r>
    </w:p>
    <w:p w:rsidR="00043754" w:rsidRPr="00043754" w:rsidRDefault="00043754" w:rsidP="00043754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754">
        <w:rPr>
          <w:rFonts w:ascii="Times New Roman" w:eastAsia="Times New Roman" w:hAnsi="Times New Roman" w:cs="Times New Roman"/>
          <w:sz w:val="28"/>
          <w:szCs w:val="28"/>
        </w:rPr>
        <w:t>-устройством съездов, установкой тактильных средств на пути следования, установкой беспроводной системы вызова персонала, установка средств информационно – навигационной поддержки (визуальной, звуковой, тактильной), установка специального оборудования, в том числе сантехники, демонтаж и подводка коммуникаций, расширение дверных проемов с отделкой и заменой дверей.</w:t>
      </w:r>
    </w:p>
    <w:sectPr w:rsidR="00043754" w:rsidRPr="0004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77"/>
    <w:rsid w:val="00043754"/>
    <w:rsid w:val="000577E7"/>
    <w:rsid w:val="00514A77"/>
    <w:rsid w:val="00AC77B5"/>
    <w:rsid w:val="00B50E78"/>
    <w:rsid w:val="00C1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04375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04375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A6D37B3121F0881B2604B6ECAE9E5DE6591CFE314F093FA64E83D853667E722B3A636587D81EDB1D120F76E9u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1133</Words>
  <Characters>6461</Characters>
  <Application>Microsoft Office Word</Application>
  <DocSecurity>0</DocSecurity>
  <Lines>53</Lines>
  <Paragraphs>15</Paragraphs>
  <ScaleCrop>false</ScaleCrop>
  <Company>Home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2020-08-17T07:54:00Z</dcterms:created>
  <dcterms:modified xsi:type="dcterms:W3CDTF">2020-08-18T04:12:00Z</dcterms:modified>
</cp:coreProperties>
</file>