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3E4" w:rsidRDefault="002673E4" w:rsidP="007B37B8">
      <w:pPr>
        <w:ind w:firstLine="709"/>
        <w:jc w:val="both"/>
        <w:rPr>
          <w:b/>
          <w:sz w:val="28"/>
          <w:szCs w:val="28"/>
        </w:rPr>
      </w:pPr>
    </w:p>
    <w:p w:rsidR="007B37B8" w:rsidRDefault="007B37B8" w:rsidP="001A119B">
      <w:pPr>
        <w:ind w:firstLine="709"/>
        <w:jc w:val="center"/>
        <w:rPr>
          <w:b/>
          <w:sz w:val="28"/>
          <w:szCs w:val="28"/>
        </w:rPr>
      </w:pPr>
      <w:r w:rsidRPr="00950549">
        <w:rPr>
          <w:b/>
          <w:sz w:val="28"/>
          <w:szCs w:val="28"/>
        </w:rPr>
        <w:t>Порядок принятия (зачисления) получателей социальных услуг на обслуживание.</w:t>
      </w:r>
    </w:p>
    <w:p w:rsidR="001A119B" w:rsidRDefault="001A119B" w:rsidP="007B37B8">
      <w:pPr>
        <w:ind w:firstLine="709"/>
        <w:jc w:val="both"/>
        <w:rPr>
          <w:sz w:val="28"/>
          <w:szCs w:val="28"/>
        </w:rPr>
      </w:pPr>
    </w:p>
    <w:p w:rsidR="007B37B8" w:rsidRPr="00126F91" w:rsidRDefault="007B37B8" w:rsidP="007B37B8">
      <w:pPr>
        <w:ind w:firstLine="709"/>
        <w:jc w:val="both"/>
        <w:rPr>
          <w:b/>
          <w:sz w:val="28"/>
          <w:szCs w:val="28"/>
        </w:rPr>
      </w:pPr>
      <w:r w:rsidRPr="004A41D8">
        <w:rPr>
          <w:sz w:val="28"/>
          <w:szCs w:val="28"/>
        </w:rPr>
        <w:t xml:space="preserve">Граждане принимаются на социальное обслуживание в отделение </w:t>
      </w:r>
      <w:r>
        <w:rPr>
          <w:sz w:val="28"/>
          <w:szCs w:val="28"/>
        </w:rPr>
        <w:t xml:space="preserve">и снимаются с него </w:t>
      </w:r>
      <w:r w:rsidRPr="004A41D8">
        <w:rPr>
          <w:sz w:val="28"/>
          <w:szCs w:val="28"/>
        </w:rPr>
        <w:t>на основании письменного заявления гражданина, в зависимости от даты подачи заявления</w:t>
      </w:r>
      <w:r>
        <w:rPr>
          <w:sz w:val="28"/>
          <w:szCs w:val="28"/>
        </w:rPr>
        <w:t xml:space="preserve"> и на основании приказа по учреждению.</w:t>
      </w:r>
    </w:p>
    <w:p w:rsidR="007B37B8" w:rsidRPr="004A41D8" w:rsidRDefault="007B37B8" w:rsidP="007B37B8">
      <w:pPr>
        <w:pStyle w:val="ConsPlusNormal"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7C31">
        <w:rPr>
          <w:rFonts w:ascii="Times New Roman" w:hAnsi="Times New Roman"/>
          <w:color w:val="000000"/>
          <w:sz w:val="28"/>
          <w:szCs w:val="28"/>
        </w:rPr>
        <w:t xml:space="preserve">Социальные услуги предоставляются гражданину на основании договора о предоставлении социальных услуг в форме социального обслуживания на дому (далее – договор), заключаемого между поставщиком социальных услуг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4A41D8">
        <w:rPr>
          <w:rFonts w:ascii="Times New Roman" w:hAnsi="Times New Roman"/>
          <w:color w:val="000000"/>
          <w:sz w:val="28"/>
          <w:szCs w:val="28"/>
        </w:rPr>
        <w:t>МБУ «КЦСОН Чулымского района»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7C31">
        <w:rPr>
          <w:rFonts w:ascii="Times New Roman" w:hAnsi="Times New Roman"/>
          <w:color w:val="000000"/>
          <w:sz w:val="28"/>
          <w:szCs w:val="28"/>
        </w:rPr>
        <w:t xml:space="preserve">и гражданином или его законным представителем в течение суток с даты </w:t>
      </w:r>
      <w:proofErr w:type="gramStart"/>
      <w:r w:rsidRPr="00B07C31">
        <w:rPr>
          <w:rFonts w:ascii="Times New Roman" w:hAnsi="Times New Roman"/>
          <w:color w:val="000000"/>
          <w:sz w:val="28"/>
          <w:szCs w:val="28"/>
        </w:rPr>
        <w:t>пред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B07C31">
        <w:rPr>
          <w:rFonts w:ascii="Times New Roman" w:hAnsi="Times New Roman"/>
          <w:color w:val="000000"/>
          <w:sz w:val="28"/>
          <w:szCs w:val="28"/>
        </w:rPr>
        <w:t xml:space="preserve">ставления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 личного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дела и </w:t>
      </w:r>
      <w:r w:rsidRPr="00B07C31">
        <w:rPr>
          <w:rFonts w:ascii="Times New Roman" w:hAnsi="Times New Roman"/>
          <w:color w:val="000000"/>
          <w:sz w:val="28"/>
          <w:szCs w:val="28"/>
        </w:rPr>
        <w:t>индивидуальной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предоставления социальных услуг (далее – индивидуальная программа)</w:t>
      </w:r>
      <w:r w:rsidRPr="00B07C31">
        <w:rPr>
          <w:rFonts w:ascii="Times New Roman" w:hAnsi="Times New Roman"/>
          <w:color w:val="000000"/>
          <w:sz w:val="28"/>
          <w:szCs w:val="28"/>
        </w:rPr>
        <w:t xml:space="preserve"> поставщику социальных услуг.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41D8">
        <w:rPr>
          <w:rFonts w:ascii="Times New Roman" w:hAnsi="Times New Roman" w:cs="Times New Roman"/>
          <w:sz w:val="28"/>
          <w:szCs w:val="28"/>
        </w:rPr>
        <w:t>В случае отсутствия законных представителей у недееспособного, несовершеннолетнего гражданина, принимаемого на социальное обслуживание, договор заключается между поставщиком социальных услуг и органом опеки и попечительства.</w:t>
      </w:r>
    </w:p>
    <w:p w:rsidR="007B37B8" w:rsidRDefault="007B37B8" w:rsidP="007B37B8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B07C31">
        <w:rPr>
          <w:color w:val="000000"/>
          <w:sz w:val="28"/>
          <w:szCs w:val="28"/>
        </w:rPr>
        <w:t>Существенными условиями договора являются положения, определенные индивидуальной программой, а также стоимость социальных услуг в случае, если они предоставляются за плату или частичную плату.</w:t>
      </w:r>
    </w:p>
    <w:p w:rsidR="007B37B8" w:rsidRPr="00831CA7" w:rsidRDefault="007B37B8" w:rsidP="007B37B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31CA7">
        <w:rPr>
          <w:rFonts w:ascii="Times New Roman" w:hAnsi="Times New Roman" w:cs="Times New Roman"/>
          <w:sz w:val="28"/>
          <w:szCs w:val="28"/>
        </w:rPr>
        <w:t xml:space="preserve">При заключении договора гражданин, принимаемый на социальное обслуживание (или его законный представитель), должен быть ознакомлен с условиями предоставления социальных услуг, определенными </w:t>
      </w:r>
      <w:hyperlink r:id="rId4" w:history="1">
        <w:r w:rsidRPr="00831CA7">
          <w:rPr>
            <w:rFonts w:ascii="Times New Roman" w:hAnsi="Times New Roman" w:cs="Times New Roman"/>
            <w:sz w:val="28"/>
            <w:szCs w:val="28"/>
          </w:rPr>
          <w:t>стандартами</w:t>
        </w:r>
      </w:hyperlink>
      <w:r w:rsidRPr="00831CA7">
        <w:rPr>
          <w:rFonts w:ascii="Times New Roman" w:hAnsi="Times New Roman" w:cs="Times New Roman"/>
          <w:sz w:val="28"/>
          <w:szCs w:val="28"/>
        </w:rPr>
        <w:t xml:space="preserve"> социальных услуг,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предоставляемых поставщиками социальных услуг (далее стандарты социальных услуг),</w:t>
      </w:r>
      <w:r w:rsidRPr="00831CA7">
        <w:rPr>
          <w:rFonts w:ascii="Times New Roman" w:hAnsi="Times New Roman" w:cs="Times New Roman"/>
          <w:sz w:val="28"/>
          <w:szCs w:val="28"/>
        </w:rPr>
        <w:t xml:space="preserve"> утвержденными приказом министерства социального развития Новосибирской области от 23.12.2014 № 1446 «Об утверждении Стандартов социальных услуг, предоставляемых поставщиками социальных услуг», а также локальными нормативными правовыми актами поставщика социальных услуг, определяющими условия предоставления социальных услуг (под подпись).</w:t>
      </w:r>
    </w:p>
    <w:p w:rsidR="007B37B8" w:rsidRPr="00831CA7" w:rsidRDefault="007B37B8" w:rsidP="007B37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31CA7">
        <w:rPr>
          <w:rFonts w:ascii="Times New Roman" w:hAnsi="Times New Roman" w:cs="Times New Roman"/>
          <w:sz w:val="28"/>
          <w:szCs w:val="28"/>
        </w:rPr>
        <w:t>В случае отказа гражданина (его законного представителя) от заключения договора, поставщик социальных услуг отказывает гражданину в предоставлении социального обслуживания.</w:t>
      </w:r>
    </w:p>
    <w:p w:rsidR="007B37B8" w:rsidRPr="00831CA7" w:rsidRDefault="007B37B8" w:rsidP="007B37B8">
      <w:pPr>
        <w:pStyle w:val="ConsPlusNormal"/>
        <w:tabs>
          <w:tab w:val="left" w:pos="709"/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31CA7">
        <w:rPr>
          <w:rFonts w:ascii="Times New Roman" w:hAnsi="Times New Roman" w:cs="Times New Roman"/>
          <w:sz w:val="28"/>
          <w:szCs w:val="28"/>
        </w:rPr>
        <w:t>В течение 10 рабочих дней после принятия гражданина на социальное обслуживание поставщик социальных услуг осуществляет включение информации о получателе социальных услуг в регистр получателей социальных услуг.</w:t>
      </w:r>
    </w:p>
    <w:p w:rsidR="00D12498" w:rsidRDefault="00D12498" w:rsidP="00D1249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12498">
        <w:rPr>
          <w:color w:val="000000"/>
          <w:sz w:val="28"/>
          <w:szCs w:val="28"/>
        </w:rPr>
        <w:t xml:space="preserve">Заявителю может быть отказано в предоставлении услуг в полустационарной форме при наличии заболеваний, представляющих опасность для окружающих,  которые включены в перечень Приказа Минздрава России от 02.05.2023 N 202н "Об утверждении перечня медицинских противопоказаний, в связи с наличием которых гражданину или получателю социальных услуг может быть отказано, в том числе временно, в </w:t>
      </w:r>
      <w:r w:rsidRPr="00D12498">
        <w:rPr>
          <w:color w:val="000000"/>
          <w:sz w:val="28"/>
          <w:szCs w:val="28"/>
        </w:rPr>
        <w:lastRenderedPageBreak/>
        <w:t>предоставлении социальных услуг в форме социального обслуживания на дому, или в полустационарной форме, или в стационарной форме, а также формы заключения уполномоченной медицинской организации о наличии (об отсутствии) таких противопоказаний" (Зарегистрировано в Минюсте России 12.05.2023 N 73283)</w:t>
      </w:r>
      <w:r>
        <w:rPr>
          <w:color w:val="000000"/>
          <w:sz w:val="28"/>
          <w:szCs w:val="28"/>
        </w:rPr>
        <w:t>:</w:t>
      </w:r>
    </w:p>
    <w:p w:rsidR="00D12498" w:rsidRPr="00D12498" w:rsidRDefault="00D12498" w:rsidP="00D1249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-т</w:t>
      </w:r>
      <w:r w:rsidRPr="00D12498">
        <w:rPr>
          <w:color w:val="000000"/>
          <w:sz w:val="28"/>
          <w:szCs w:val="28"/>
        </w:rPr>
        <w:t xml:space="preserve">уберкулез любых органов и систем с </w:t>
      </w:r>
      <w:proofErr w:type="spellStart"/>
      <w:r w:rsidRPr="00D12498">
        <w:rPr>
          <w:color w:val="000000"/>
          <w:sz w:val="28"/>
          <w:szCs w:val="28"/>
        </w:rPr>
        <w:t>бактериовыделением</w:t>
      </w:r>
      <w:proofErr w:type="spellEnd"/>
      <w:r w:rsidRPr="00D12498">
        <w:rPr>
          <w:color w:val="000000"/>
          <w:sz w:val="28"/>
          <w:szCs w:val="28"/>
        </w:rPr>
        <w:t>, подтвержденным методом микроскопии или методом выделения дезоксирибонуклеиновой кислоты микобактерии туберкулеза, подтвержденный методом молекулярно-генетического исследования</w:t>
      </w:r>
      <w:r>
        <w:rPr>
          <w:color w:val="000000"/>
          <w:sz w:val="28"/>
          <w:szCs w:val="28"/>
        </w:rPr>
        <w:t>;</w:t>
      </w:r>
    </w:p>
    <w:p w:rsidR="00D12498" w:rsidRDefault="00D12498" w:rsidP="00D1249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1249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л</w:t>
      </w:r>
      <w:r w:rsidRPr="00D12498">
        <w:rPr>
          <w:color w:val="000000"/>
          <w:sz w:val="28"/>
          <w:szCs w:val="28"/>
        </w:rPr>
        <w:t xml:space="preserve">епра с </w:t>
      </w:r>
      <w:proofErr w:type="spellStart"/>
      <w:r w:rsidRPr="00D12498">
        <w:rPr>
          <w:color w:val="000000"/>
          <w:sz w:val="28"/>
          <w:szCs w:val="28"/>
        </w:rPr>
        <w:t>бактериовыделением</w:t>
      </w:r>
      <w:proofErr w:type="spellEnd"/>
      <w:r w:rsidRPr="00D12498">
        <w:rPr>
          <w:color w:val="000000"/>
          <w:sz w:val="28"/>
          <w:szCs w:val="28"/>
        </w:rPr>
        <w:t>, подтвержденным методом бактериоскопии</w:t>
      </w:r>
      <w:r>
        <w:rPr>
          <w:color w:val="000000"/>
          <w:sz w:val="28"/>
          <w:szCs w:val="28"/>
        </w:rPr>
        <w:t>;</w:t>
      </w:r>
    </w:p>
    <w:p w:rsidR="00D12498" w:rsidRDefault="00D12498" w:rsidP="00D1249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1249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и</w:t>
      </w:r>
      <w:r w:rsidRPr="00D12498">
        <w:rPr>
          <w:color w:val="000000"/>
          <w:sz w:val="28"/>
          <w:szCs w:val="28"/>
        </w:rPr>
        <w:t>нфекционные заболевания, предста</w:t>
      </w:r>
      <w:r>
        <w:rPr>
          <w:color w:val="000000"/>
          <w:sz w:val="28"/>
          <w:szCs w:val="28"/>
        </w:rPr>
        <w:t>вляющие опасность для окружающих;</w:t>
      </w:r>
    </w:p>
    <w:p w:rsidR="00D12498" w:rsidRDefault="00D12498" w:rsidP="00D1249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1249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п</w:t>
      </w:r>
      <w:r w:rsidRPr="00D12498">
        <w:rPr>
          <w:color w:val="000000"/>
          <w:sz w:val="28"/>
          <w:szCs w:val="28"/>
        </w:rPr>
        <w:t>сихические расстройства и расстройства поведения при установлении за гражданином или получателем социальных услуг активного диспансерного наблюдения в связи с наличием у лица в структуре психического расстройства симптомов, обуславливающих склонность к совершению общественно опасных действий (на время осуществления активного диспансерного наблюдения)</w:t>
      </w:r>
      <w:r>
        <w:rPr>
          <w:color w:val="000000"/>
          <w:sz w:val="28"/>
          <w:szCs w:val="28"/>
        </w:rPr>
        <w:t>;</w:t>
      </w:r>
    </w:p>
    <w:p w:rsidR="00D12498" w:rsidRPr="00D12498" w:rsidRDefault="00D12498" w:rsidP="00D1249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1249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с</w:t>
      </w:r>
      <w:r w:rsidRPr="00D12498">
        <w:rPr>
          <w:color w:val="000000"/>
          <w:sz w:val="28"/>
          <w:szCs w:val="28"/>
        </w:rPr>
        <w:t xml:space="preserve">индром зависимости от </w:t>
      </w:r>
      <w:proofErr w:type="spellStart"/>
      <w:r w:rsidRPr="00D12498">
        <w:rPr>
          <w:color w:val="000000"/>
          <w:sz w:val="28"/>
          <w:szCs w:val="28"/>
        </w:rPr>
        <w:t>психоактивного</w:t>
      </w:r>
      <w:proofErr w:type="spellEnd"/>
      <w:r w:rsidRPr="00D12498">
        <w:rPr>
          <w:color w:val="000000"/>
          <w:sz w:val="28"/>
          <w:szCs w:val="28"/>
        </w:rPr>
        <w:t xml:space="preserve"> вещества (употребление </w:t>
      </w:r>
      <w:proofErr w:type="spellStart"/>
      <w:r w:rsidRPr="00D12498">
        <w:rPr>
          <w:color w:val="000000"/>
          <w:sz w:val="28"/>
          <w:szCs w:val="28"/>
        </w:rPr>
        <w:t>психоактивного</w:t>
      </w:r>
      <w:proofErr w:type="spellEnd"/>
      <w:r w:rsidRPr="00D12498">
        <w:rPr>
          <w:color w:val="000000"/>
          <w:sz w:val="28"/>
          <w:szCs w:val="28"/>
        </w:rPr>
        <w:t xml:space="preserve"> вещества постоянное)</w:t>
      </w:r>
      <w:r>
        <w:rPr>
          <w:color w:val="000000"/>
          <w:sz w:val="28"/>
          <w:szCs w:val="28"/>
        </w:rPr>
        <w:t>;</w:t>
      </w:r>
    </w:p>
    <w:p w:rsidR="00FA4245" w:rsidRDefault="00D12498" w:rsidP="00D1249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-г</w:t>
      </w:r>
      <w:r w:rsidRPr="00D12498">
        <w:rPr>
          <w:color w:val="000000"/>
          <w:sz w:val="28"/>
          <w:szCs w:val="28"/>
        </w:rPr>
        <w:t>ангрена и некроз легкого, абсцесс легкого.</w:t>
      </w:r>
    </w:p>
    <w:p w:rsidR="00D12498" w:rsidRDefault="00D12498" w:rsidP="00D1249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F2375" w:rsidRPr="001C1E21" w:rsidRDefault="000F2375" w:rsidP="001A119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C1E21">
        <w:rPr>
          <w:b/>
          <w:sz w:val="28"/>
          <w:szCs w:val="28"/>
        </w:rPr>
        <w:t xml:space="preserve">Условия </w:t>
      </w:r>
      <w:r>
        <w:rPr>
          <w:b/>
          <w:sz w:val="28"/>
          <w:szCs w:val="28"/>
        </w:rPr>
        <w:t>предоставления социальных</w:t>
      </w:r>
      <w:r w:rsidRPr="001C1E21">
        <w:rPr>
          <w:b/>
          <w:sz w:val="28"/>
          <w:szCs w:val="28"/>
        </w:rPr>
        <w:t xml:space="preserve"> услуг</w:t>
      </w:r>
      <w:r>
        <w:rPr>
          <w:b/>
          <w:sz w:val="28"/>
          <w:szCs w:val="28"/>
        </w:rPr>
        <w:t>.</w:t>
      </w:r>
    </w:p>
    <w:p w:rsidR="000F2375" w:rsidRDefault="000F2375" w:rsidP="000F2375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Социальные услуги в форме социального обслуживания на дому предоставляются бесплатно, за плату и за частичную плату.</w:t>
      </w:r>
    </w:p>
    <w:p w:rsidR="000F2375" w:rsidRDefault="000F2375" w:rsidP="000F237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E665B1">
        <w:rPr>
          <w:rFonts w:ascii="Times New Roman" w:hAnsi="Times New Roman"/>
          <w:color w:val="000000"/>
          <w:sz w:val="28"/>
          <w:szCs w:val="28"/>
        </w:rPr>
        <w:t>Социальные услуги предоставляются бесплатно в объемах, определенных индивидуальной программой, следующим категориям граждан:</w:t>
      </w:r>
    </w:p>
    <w:p w:rsidR="000F2375" w:rsidRDefault="000F2375" w:rsidP="000F237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-несовершеннолетним детям;</w:t>
      </w:r>
    </w:p>
    <w:p w:rsidR="000F2375" w:rsidRDefault="000F2375" w:rsidP="000F237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-лицам, пострадавшим в результате чрезвычайных ситуаций, вооруженных межнациональных (межэтнических) конфликтов;</w:t>
      </w:r>
    </w:p>
    <w:p w:rsidR="005973D9" w:rsidRPr="005973D9" w:rsidRDefault="006B69DD" w:rsidP="005973D9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973D9" w:rsidRPr="005973D9">
        <w:rPr>
          <w:rFonts w:ascii="Times New Roman" w:hAnsi="Times New Roman"/>
          <w:sz w:val="28"/>
          <w:szCs w:val="28"/>
        </w:rPr>
        <w:t>одиноко проживающие супруги погибших (умерших) инвалидов Великой Отечественной войны, участников Великой Отечественной войны;</w:t>
      </w:r>
    </w:p>
    <w:p w:rsidR="005973D9" w:rsidRPr="005973D9" w:rsidRDefault="006B69DD" w:rsidP="005973D9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973D9" w:rsidRPr="005973D9">
        <w:rPr>
          <w:rFonts w:ascii="Times New Roman" w:hAnsi="Times New Roman"/>
          <w:sz w:val="28"/>
          <w:szCs w:val="28"/>
        </w:rPr>
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5973D9" w:rsidRPr="005973D9" w:rsidRDefault="006B69DD" w:rsidP="005973D9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973D9" w:rsidRPr="005973D9">
        <w:rPr>
          <w:rFonts w:ascii="Times New Roman" w:hAnsi="Times New Roman"/>
          <w:sz w:val="28"/>
          <w:szCs w:val="28"/>
        </w:rPr>
        <w:t>лица, удостоенные званий Героя Советского Союза, Героя Российской Федерации, Героя Социалистического Труда, лица, награжденные орденом Трудовой Славы трех степеней (мужчины старше шестидесяти лет и женщины старше пятидесяти пяти лет);</w:t>
      </w:r>
    </w:p>
    <w:p w:rsidR="005973D9" w:rsidRPr="005973D9" w:rsidRDefault="006B69DD" w:rsidP="005973D9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973D9" w:rsidRPr="005973D9">
        <w:rPr>
          <w:rFonts w:ascii="Times New Roman" w:hAnsi="Times New Roman"/>
          <w:sz w:val="28"/>
          <w:szCs w:val="28"/>
        </w:rPr>
        <w:t>одиноко проживающие родители (мужчины старше шестидесяти лет и женщины старше пятидесяти пяти лет) умерших (погибших) лиц, удостоенных званий Героя Советского Союза, Героя Российской Федерации, лиц, награжденных орденом Трудовой Славы трех степеней;</w:t>
      </w:r>
    </w:p>
    <w:p w:rsidR="005973D9" w:rsidRPr="005973D9" w:rsidRDefault="006B69DD" w:rsidP="005973D9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973D9" w:rsidRPr="005973D9">
        <w:rPr>
          <w:rFonts w:ascii="Times New Roman" w:hAnsi="Times New Roman"/>
          <w:sz w:val="28"/>
          <w:szCs w:val="28"/>
        </w:rPr>
        <w:t xml:space="preserve">родители и супруги военнослужащих, лиц, пребывающих в добровольческих формированиях, содействующих выполнению задач, возложенных на Вооруженные Силы Российской Федерации (войска национальной гвардии </w:t>
      </w:r>
      <w:r w:rsidR="005973D9" w:rsidRPr="005973D9">
        <w:rPr>
          <w:rFonts w:ascii="Times New Roman" w:hAnsi="Times New Roman"/>
          <w:sz w:val="28"/>
          <w:szCs w:val="28"/>
        </w:rPr>
        <w:lastRenderedPageBreak/>
        <w:t>Российской Федерации), лиц, проходящих службу в войсках национальной гвардии Российской Федерации и имеющих специальное звание полиции, сотрудников органов внутренних дел Российской Федерации, лиц,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специальная военная операция), лиц, принимающих участие в боевых действиях на территориях субъектов Российской Федерации, на которых Указом Президента Российской Федерации от 19.10.2022 N 757 "О мерах, осуществляемых в субъектах Российской Федерации в связи с Указом Президента Российской Федерации от 19 октября 2022 г. N 756" введен средний уровень реагирования, военнослужащих органов федеральной службы безопасности, непосредственно выполняющих задачи по охране государственной границы Российской Федерации на участках, примыкающих к районам проведения специальной военной операции, с 30 сентября 2022 года задачи по обеспечению безопасности Российской Федерации на участках, примыкающих к районам проведения специальной военной операции (далее - участники специальной военной операции), полностью или частично утратившие способность осуществлять самообслуживание в силу возраста (мужчины старше шестидесяти лет и женщины старше пятидесяти пяти лет) или наличия инвалидности I или II группы, проживающие одиноко или в составе семьи, состоящей только из граждан, полностью или частично утративших способность осуществлять самообслуживание в силу возраста (мужчины старше шестидесяти лет и женщины старше пятидесяти пяти лет) или наличия инвалидности I или II группы, или при наличии в семье ребенка-инвалида (в том числе находящегося под опекой, попечительством);</w:t>
      </w:r>
    </w:p>
    <w:p w:rsidR="005973D9" w:rsidRPr="005973D9" w:rsidRDefault="006B69DD" w:rsidP="005973D9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973D9" w:rsidRPr="005973D9">
        <w:rPr>
          <w:rFonts w:ascii="Times New Roman" w:hAnsi="Times New Roman"/>
          <w:sz w:val="28"/>
          <w:szCs w:val="28"/>
        </w:rPr>
        <w:t>родители и супруги погибших (умерших, признанных в установленном порядке безвестно отсутствующими или объявленных умершими) участников специальной военной операции, полностью или частично утратившие способность осуществлять самообслуживание в силу возраста (мужчины старше шестидесяти лет и женщины старше пятидесяти пяти лет) или наличия инвалидности I или II группы, проживающие одиноко или в составе семьи, состоящей только из граждан, полностью или частично утративших способность осуществлять самообслуживание в силу возраста (мужчины старше шестидесяти лет и женщины старше пятидесяти пяти лет) или наличия инвалидности I или II группы, или при наличии в семье ребенка-инвалида (в том числе находящего</w:t>
      </w:r>
      <w:r w:rsidR="00905A5E">
        <w:rPr>
          <w:rFonts w:ascii="Times New Roman" w:hAnsi="Times New Roman"/>
          <w:sz w:val="28"/>
          <w:szCs w:val="28"/>
        </w:rPr>
        <w:t>ся под опекой, попечительством).</w:t>
      </w:r>
    </w:p>
    <w:p w:rsidR="000F2375" w:rsidRPr="00CD783A" w:rsidRDefault="000F2375" w:rsidP="005973D9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D783A">
        <w:rPr>
          <w:rFonts w:ascii="Times New Roman" w:hAnsi="Times New Roman"/>
          <w:sz w:val="28"/>
          <w:szCs w:val="28"/>
        </w:rPr>
        <w:t xml:space="preserve">Социальные услуги в форме социального обслуживания на дому также предоставляются бесплатно в случае, если на дату обращения среднедушевой доход получателя социальных услуг, рассчитанный в соответствии с частью 4 статьи 31 Федерального закона от 28.12.2014 № 442-ФЗ «Об основах социального обслуживания граждан в Российской Федерации», ниже или равен предельной величине среднедушевого дохода для предоставления </w:t>
      </w:r>
      <w:r w:rsidRPr="00CD783A">
        <w:rPr>
          <w:rFonts w:ascii="Times New Roman" w:hAnsi="Times New Roman"/>
          <w:sz w:val="28"/>
          <w:szCs w:val="28"/>
        </w:rPr>
        <w:lastRenderedPageBreak/>
        <w:t xml:space="preserve">социальных услуг бесплатно, установленного </w:t>
      </w:r>
      <w:r w:rsidRPr="00830BB3">
        <w:rPr>
          <w:rFonts w:ascii="Times New Roman" w:hAnsi="Times New Roman"/>
          <w:sz w:val="28"/>
          <w:szCs w:val="28"/>
        </w:rPr>
        <w:t>Законом Новосибирской области от 18.12.2014 № 499 – ОЗ «Об отдельных вопросах организации социального обслуживания граждан  в Новосибирской области»</w:t>
      </w:r>
      <w:r w:rsidR="00D0525A">
        <w:rPr>
          <w:rFonts w:ascii="Times New Roman" w:hAnsi="Times New Roman"/>
          <w:sz w:val="28"/>
          <w:szCs w:val="28"/>
        </w:rPr>
        <w:t xml:space="preserve"> (далее - </w:t>
      </w:r>
      <w:r w:rsidR="00D0525A" w:rsidRPr="00D0525A">
        <w:rPr>
          <w:rFonts w:ascii="Times New Roman" w:hAnsi="Times New Roman" w:cs="Times New Roman"/>
          <w:color w:val="000000"/>
          <w:sz w:val="28"/>
          <w:szCs w:val="28"/>
        </w:rPr>
        <w:t>Законом № 499 – ОЗ</w:t>
      </w:r>
      <w:r w:rsidR="00D0525A">
        <w:rPr>
          <w:color w:val="000000"/>
          <w:sz w:val="28"/>
          <w:szCs w:val="28"/>
        </w:rPr>
        <w:t>)</w:t>
      </w:r>
      <w:r w:rsidRPr="00830BB3">
        <w:rPr>
          <w:rFonts w:ascii="Times New Roman" w:hAnsi="Times New Roman"/>
          <w:sz w:val="28"/>
          <w:szCs w:val="28"/>
        </w:rPr>
        <w:t>.</w:t>
      </w:r>
    </w:p>
    <w:p w:rsidR="000F2375" w:rsidRDefault="000F2375" w:rsidP="000F2375">
      <w:pPr>
        <w:ind w:firstLine="709"/>
        <w:jc w:val="both"/>
        <w:rPr>
          <w:color w:val="000000"/>
          <w:sz w:val="28"/>
          <w:szCs w:val="28"/>
        </w:rPr>
      </w:pPr>
      <w:r w:rsidRPr="00B07C31">
        <w:rPr>
          <w:color w:val="000000"/>
          <w:sz w:val="28"/>
          <w:szCs w:val="28"/>
        </w:rPr>
        <w:t>Размер ежемесячной платы за предоставление социальных услуг в форме социального обслуживания на дому рассчитывается на основе тарифов на социальные ус</w:t>
      </w:r>
      <w:r>
        <w:rPr>
          <w:color w:val="000000"/>
          <w:sz w:val="28"/>
          <w:szCs w:val="28"/>
        </w:rPr>
        <w:t xml:space="preserve">луги,  утверждаемых  </w:t>
      </w:r>
      <w:r w:rsidR="00905A5E" w:rsidRPr="00905A5E">
        <w:rPr>
          <w:sz w:val="28"/>
          <w:szCs w:val="28"/>
        </w:rPr>
        <w:t>Приказом департамента по тарифам Новосибирской области от 10.12.2024 N 342-ТС/НПА "Об установлении предельных максимальных тарифов на социальные услуги, предоставляемые поставщиками социальных услуг получателям социальных услуг на территории Новосибирской области, и о признании утратившими силу приказов департамента по тарифам Новосибирской области от 05.12.2023 N 415-ТС/НПА, от 02.04.2024 N 71-ТС/НПА";</w:t>
      </w:r>
      <w:bookmarkStart w:id="0" w:name="_GoBack"/>
      <w:bookmarkEnd w:id="0"/>
      <w:r w:rsidRPr="00B07C31">
        <w:rPr>
          <w:color w:val="000000"/>
          <w:sz w:val="28"/>
          <w:szCs w:val="28"/>
        </w:rPr>
        <w:t xml:space="preserve"> но не может превышать пятьдесят процентов разницы между величиной среднедушевого дохода получателя социальн</w:t>
      </w:r>
      <w:r>
        <w:rPr>
          <w:color w:val="000000"/>
          <w:sz w:val="28"/>
          <w:szCs w:val="28"/>
        </w:rPr>
        <w:t>ых</w:t>
      </w:r>
      <w:r w:rsidRPr="00B07C31">
        <w:rPr>
          <w:color w:val="000000"/>
          <w:sz w:val="28"/>
          <w:szCs w:val="28"/>
        </w:rPr>
        <w:t xml:space="preserve"> услуг и предельной величиной среднедушевого дохода для предоставления социальных услуг бесплатно, установленной Законом </w:t>
      </w:r>
      <w:r>
        <w:rPr>
          <w:color w:val="000000"/>
          <w:sz w:val="28"/>
          <w:szCs w:val="28"/>
        </w:rPr>
        <w:t>№ 499 - ОЗ</w:t>
      </w:r>
      <w:r w:rsidRPr="00B07C31">
        <w:rPr>
          <w:color w:val="000000"/>
          <w:sz w:val="28"/>
          <w:szCs w:val="28"/>
        </w:rPr>
        <w:t>.</w:t>
      </w:r>
    </w:p>
    <w:p w:rsidR="000F2375" w:rsidRPr="00511B88" w:rsidRDefault="000F2375" w:rsidP="000F2375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11B88">
        <w:rPr>
          <w:rFonts w:ascii="Times New Roman" w:hAnsi="Times New Roman" w:cs="Times New Roman"/>
          <w:sz w:val="28"/>
          <w:szCs w:val="28"/>
        </w:rPr>
        <w:t xml:space="preserve">Поставщики социальных услуг вправе предоставлять гражданам, находящимся на социальном обслуживании в форме социального обслуживания на дому, по их желанию социальные услуги, не предусмотренные индивидуальной программой, а также социальные услуги сверх объемов, определенных в индивидуальной программе, на условиях полной оплаты по тарифам на социальные услуги, утвержденным </w:t>
      </w:r>
      <w:hyperlink r:id="rId5" w:tooltip="prikaz_dep_no_502-ts_ot_29.12.14.rtf" w:history="1">
        <w:r w:rsidRPr="00511B88">
          <w:rPr>
            <w:rFonts w:ascii="Times New Roman" w:hAnsi="Times New Roman" w:cs="Times New Roman"/>
            <w:sz w:val="28"/>
            <w:szCs w:val="28"/>
          </w:rPr>
          <w:t xml:space="preserve"> департаментом по тарифам Новосибирской области</w:t>
        </w:r>
      </w:hyperlink>
      <w:r w:rsidRPr="00511B88">
        <w:rPr>
          <w:rFonts w:ascii="Times New Roman" w:hAnsi="Times New Roman" w:cs="Times New Roman"/>
          <w:sz w:val="28"/>
          <w:szCs w:val="28"/>
        </w:rPr>
        <w:t>.</w:t>
      </w:r>
    </w:p>
    <w:p w:rsidR="000F2375" w:rsidRPr="00511B88" w:rsidRDefault="000F2375" w:rsidP="000F237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11B88">
        <w:rPr>
          <w:rFonts w:ascii="Times New Roman" w:hAnsi="Times New Roman" w:cs="Times New Roman"/>
          <w:sz w:val="28"/>
          <w:szCs w:val="28"/>
        </w:rPr>
        <w:t>В случае предоставления социальных услуг за плату ее размер и порядок взимания определяются в договоре, заключаемом между получателем социальных услуг (законным представителем) и поставщиком социальных услуг.</w:t>
      </w:r>
    </w:p>
    <w:p w:rsidR="000F2375" w:rsidRPr="00511B88" w:rsidRDefault="000F2375" w:rsidP="000F237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11B88">
        <w:rPr>
          <w:rFonts w:ascii="Times New Roman" w:hAnsi="Times New Roman" w:cs="Times New Roman"/>
          <w:sz w:val="28"/>
          <w:szCs w:val="28"/>
        </w:rPr>
        <w:t>При изменении дохода получателя социальных услуг, в том числе в связи с изменениями в составе семьи или в размере его доходов и (или) членов его семьи, поставщик социальных услуг в течение 3 календарных дней с момента поступления информации о произошедших изменениях производит перерасчет среднедушевого дохода получателя социальных услуг.</w:t>
      </w:r>
    </w:p>
    <w:p w:rsidR="000F2375" w:rsidRDefault="000F2375" w:rsidP="000F237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11B88">
        <w:rPr>
          <w:rFonts w:ascii="Times New Roman" w:hAnsi="Times New Roman" w:cs="Times New Roman"/>
          <w:sz w:val="28"/>
          <w:szCs w:val="28"/>
        </w:rPr>
        <w:t>Плата по договору взимается поставщиком социальных услуг за фактически предоставленные социальные услуги.</w:t>
      </w:r>
    </w:p>
    <w:p w:rsidR="00CE2494" w:rsidRPr="00CE2494" w:rsidRDefault="00CE2494" w:rsidP="00CE2494"/>
    <w:p w:rsidR="00CE2494" w:rsidRPr="00CE2494" w:rsidRDefault="00CE2494" w:rsidP="00CE2494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7F4094" w:rsidRPr="00CE2494" w:rsidRDefault="007F4094" w:rsidP="00CE2494"/>
    <w:sectPr w:rsidR="007F4094" w:rsidRPr="00CE2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CA8"/>
    <w:rsid w:val="00005037"/>
    <w:rsid w:val="000577E7"/>
    <w:rsid w:val="000F2375"/>
    <w:rsid w:val="00160407"/>
    <w:rsid w:val="001A119B"/>
    <w:rsid w:val="002673E4"/>
    <w:rsid w:val="003F4054"/>
    <w:rsid w:val="005973D9"/>
    <w:rsid w:val="006B69DD"/>
    <w:rsid w:val="007B37B8"/>
    <w:rsid w:val="007F4094"/>
    <w:rsid w:val="00905A5E"/>
    <w:rsid w:val="00BF4CA8"/>
    <w:rsid w:val="00C3756C"/>
    <w:rsid w:val="00CE2494"/>
    <w:rsid w:val="00D0525A"/>
    <w:rsid w:val="00D12498"/>
    <w:rsid w:val="00FA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4CD8D1-1F8A-41B6-8BC3-690A9D1B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7B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3">
    <w:name w:val="Без интервала Знак"/>
    <w:link w:val="a4"/>
    <w:uiPriority w:val="1"/>
    <w:locked/>
    <w:rsid w:val="000F2375"/>
    <w:rPr>
      <w:rFonts w:ascii="Calibri" w:hAnsi="Calibri"/>
      <w:lang w:eastAsia="ru-RU"/>
    </w:rPr>
  </w:style>
  <w:style w:type="paragraph" w:styleId="a4">
    <w:name w:val="No Spacing"/>
    <w:link w:val="a3"/>
    <w:uiPriority w:val="1"/>
    <w:qFormat/>
    <w:rsid w:val="000F2375"/>
    <w:pPr>
      <w:spacing w:after="0" w:line="240" w:lineRule="auto"/>
    </w:pPr>
    <w:rPr>
      <w:rFonts w:ascii="Calibri"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r.nso.ru/sites/msr.nso.ru/wodby_files/files/wiki/2014/11/prikaz_dep_no_502-ts_ot_29.12.14.rtf" TargetMode="External"/><Relationship Id="rId4" Type="http://schemas.openxmlformats.org/officeDocument/2006/relationships/hyperlink" Target="consultantplus://offline/ref=84A6D37B3121F0881B2604B6ECAE9E5DE6591CFE314F093FA64E83D853667E722B3A636587D81EDB1D1B0777E9u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comp</cp:lastModifiedBy>
  <cp:revision>7</cp:revision>
  <dcterms:created xsi:type="dcterms:W3CDTF">2025-07-25T07:39:00Z</dcterms:created>
  <dcterms:modified xsi:type="dcterms:W3CDTF">2025-07-25T08:15:00Z</dcterms:modified>
</cp:coreProperties>
</file>